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75" w:rsidRPr="00995675" w:rsidRDefault="00995675" w:rsidP="00266554">
      <w:pPr>
        <w:pStyle w:val="a3"/>
        <w:spacing w:before="0" w:beforeAutospacing="0" w:after="0" w:afterAutospacing="0"/>
        <w:ind w:left="709"/>
        <w:jc w:val="center"/>
        <w:rPr>
          <w:b/>
          <w:color w:val="000000"/>
        </w:rPr>
      </w:pPr>
      <w:r w:rsidRPr="00995675">
        <w:rPr>
          <w:b/>
          <w:color w:val="000000"/>
        </w:rPr>
        <w:t>Пояснительная записка</w:t>
      </w: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Рабочая программа по «Основам безоп</w:t>
      </w:r>
      <w:r>
        <w:rPr>
          <w:color w:val="000000"/>
        </w:rPr>
        <w:t>а</w:t>
      </w:r>
      <w:r w:rsidR="00FB0F2E">
        <w:rPr>
          <w:color w:val="000000"/>
        </w:rPr>
        <w:t>сности жизнедеятельности» для 11</w:t>
      </w:r>
      <w:r w:rsidRPr="00393731">
        <w:rPr>
          <w:color w:val="000000"/>
        </w:rPr>
        <w:t xml:space="preserve"> класса основной общеобразовательной школы составлена на основании: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Закона «Об образовании в Российской Федерации»№ 273-ФЗ от 29.12.2012 года;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компонента государственного стандарта основного общего образования МО РФ 2004г.;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Примерной программы основного общего образования для общеобразовательных учреждений по Основам Безо</w:t>
      </w:r>
      <w:r>
        <w:rPr>
          <w:color w:val="000000"/>
        </w:rPr>
        <w:t>п</w:t>
      </w:r>
      <w:r w:rsidR="002F602D">
        <w:rPr>
          <w:color w:val="000000"/>
        </w:rPr>
        <w:t>асности жизнедеятельности для 10-11 классов</w:t>
      </w:r>
      <w:r w:rsidRPr="00393731">
        <w:rPr>
          <w:color w:val="000000"/>
        </w:rPr>
        <w:t xml:space="preserve"> Министерства образования и науки Российской Федерации, Москва, изд-во «Просвещение», 2012г.;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 xml:space="preserve">Авторской программы А.Т. Смирнова, Б.О. Хренникова. Основы безопасности жизнедеятельности. Комплексная программа. Предметная линия учебников </w:t>
      </w:r>
      <w:r>
        <w:rPr>
          <w:color w:val="000000"/>
        </w:rPr>
        <w:t xml:space="preserve">под редакцией А.Т. Смирнова. </w:t>
      </w:r>
      <w:r w:rsidR="002F602D">
        <w:rPr>
          <w:color w:val="000000"/>
        </w:rPr>
        <w:t>10-11</w:t>
      </w:r>
      <w:r>
        <w:rPr>
          <w:color w:val="000000"/>
        </w:rPr>
        <w:t xml:space="preserve"> класс</w:t>
      </w:r>
      <w:r w:rsidR="002F602D">
        <w:rPr>
          <w:color w:val="000000"/>
        </w:rPr>
        <w:t>ов</w:t>
      </w:r>
      <w:r w:rsidRPr="00393731">
        <w:rPr>
          <w:color w:val="000000"/>
        </w:rPr>
        <w:t>: пособие для учителей общеобразовательных учреждений/ А.Т. Смирнов, Б.О. Хренников - М.: Просвещение, 2012 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Учебника: Основы б</w:t>
      </w:r>
      <w:r>
        <w:rPr>
          <w:color w:val="000000"/>
        </w:rPr>
        <w:t>е</w:t>
      </w:r>
      <w:r w:rsidR="002F602D">
        <w:rPr>
          <w:color w:val="000000"/>
        </w:rPr>
        <w:t>зопасности жизнедеятельности. 10-11</w:t>
      </w:r>
      <w:r w:rsidRPr="00393731">
        <w:rPr>
          <w:color w:val="000000"/>
        </w:rPr>
        <w:t xml:space="preserve"> класс. А.Т. Смирнов, Б.О. Хренников. Москва: издательство «Просвещение», 2015 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Закона Республики Татарстан от 22.07.2013 №68-ЗРТ «Об образовании»;</w:t>
      </w:r>
    </w:p>
    <w:p w:rsidR="00995675" w:rsidRPr="00393731" w:rsidRDefault="00995675" w:rsidP="0026655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995675" w:rsidRPr="00393731" w:rsidRDefault="00995675" w:rsidP="0026655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3937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F602D" w:rsidRDefault="002F602D" w:rsidP="00266554">
      <w:pPr>
        <w:pStyle w:val="a3"/>
        <w:spacing w:before="0" w:beforeAutospacing="0" w:after="0" w:afterAutospacing="0"/>
        <w:ind w:left="709"/>
        <w:jc w:val="center"/>
        <w:rPr>
          <w:b/>
          <w:bCs/>
          <w:color w:val="000000"/>
        </w:rPr>
      </w:pP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center"/>
        <w:rPr>
          <w:color w:val="000000"/>
        </w:rPr>
      </w:pPr>
      <w:r w:rsidRPr="00393731">
        <w:rPr>
          <w:b/>
          <w:bCs/>
          <w:color w:val="000000"/>
        </w:rPr>
        <w:t>Место пр</w:t>
      </w:r>
      <w:r>
        <w:rPr>
          <w:b/>
          <w:bCs/>
          <w:color w:val="000000"/>
        </w:rPr>
        <w:t>едмета в базисном учебном плане</w:t>
      </w: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both"/>
        <w:rPr>
          <w:bCs/>
        </w:rPr>
      </w:pPr>
      <w:r w:rsidRPr="00393731">
        <w:rPr>
          <w:bCs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>на уровне среднего общего обр</w:t>
      </w:r>
      <w:r>
        <w:rPr>
          <w:bCs/>
        </w:rPr>
        <w:t>азован</w:t>
      </w:r>
      <w:r w:rsidR="00055F90">
        <w:rPr>
          <w:bCs/>
        </w:rPr>
        <w:t>ие в 1</w:t>
      </w:r>
      <w:r w:rsidR="00055F90" w:rsidRPr="00055F90">
        <w:rPr>
          <w:bCs/>
        </w:rPr>
        <w:t>1</w:t>
      </w:r>
      <w:r w:rsidR="00055F90">
        <w:rPr>
          <w:bCs/>
        </w:rPr>
        <w:t xml:space="preserve"> классе отводится 3</w:t>
      </w:r>
      <w:r w:rsidR="00055F90" w:rsidRPr="00055F90">
        <w:rPr>
          <w:bCs/>
        </w:rPr>
        <w:t>4</w:t>
      </w:r>
      <w:r w:rsidR="002F602D">
        <w:rPr>
          <w:bCs/>
        </w:rPr>
        <w:t xml:space="preserve"> часов</w:t>
      </w:r>
      <w:r w:rsidRPr="00393731">
        <w:rPr>
          <w:bCs/>
        </w:rPr>
        <w:t xml:space="preserve"> из расчета 1 часа в неделю.</w:t>
      </w:r>
      <w:r w:rsidRPr="00393731">
        <w:rPr>
          <w:b/>
          <w:bCs/>
          <w:i/>
          <w:iCs/>
        </w:rPr>
        <w:t xml:space="preserve"> </w:t>
      </w:r>
      <w:r w:rsidRPr="00393731">
        <w:rPr>
          <w:bCs/>
          <w:iCs/>
        </w:rPr>
        <w:t xml:space="preserve">Рабочая  программа </w:t>
      </w:r>
      <w:r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 xml:space="preserve">предназначена для организации </w:t>
      </w:r>
      <w:r>
        <w:rPr>
          <w:bCs/>
        </w:rPr>
        <w:t>п</w:t>
      </w:r>
      <w:r w:rsidR="00055F90">
        <w:rPr>
          <w:bCs/>
        </w:rPr>
        <w:t>роцесса обучения школьников в 1</w:t>
      </w:r>
      <w:r w:rsidR="00055F90" w:rsidRPr="00055F90">
        <w:rPr>
          <w:bCs/>
        </w:rPr>
        <w:t>1</w:t>
      </w:r>
      <w:r w:rsidRPr="00393731">
        <w:rPr>
          <w:bCs/>
        </w:rPr>
        <w:t xml:space="preserve"> - х классах. </w:t>
      </w:r>
    </w:p>
    <w:p w:rsidR="00995675" w:rsidRDefault="00995675" w:rsidP="00266554">
      <w:pPr>
        <w:pStyle w:val="a3"/>
        <w:shd w:val="clear" w:color="auto" w:fill="FFFFFF"/>
        <w:spacing w:before="0" w:beforeAutospacing="0" w:after="0" w:afterAutospacing="0"/>
        <w:ind w:left="709"/>
        <w:jc w:val="center"/>
        <w:rPr>
          <w:b/>
          <w:bCs/>
          <w:color w:val="000000"/>
        </w:rPr>
      </w:pPr>
      <w:r w:rsidRPr="00393731">
        <w:rPr>
          <w:b/>
          <w:bCs/>
          <w:color w:val="000000"/>
        </w:rPr>
        <w:t>Общая характеристика учебного курса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«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Основы безопасности жизнедеятельности». При разработке программы были учтены требования, с учетом комплексного подхода к формированию у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современного уровня культуры безопасности.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общества и государства.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</w:t>
      </w:r>
      <w:r>
        <w:rPr>
          <w:color w:val="000000"/>
        </w:rPr>
        <w:lastRenderedPageBreak/>
        <w:t>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Структурно программа курса состоит из трех основных модулей: Основы безопасности личности, общества и государства,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основы медицинских знаний и здорового образа </w:t>
      </w:r>
      <w:proofErr w:type="spellStart"/>
      <w:r>
        <w:rPr>
          <w:color w:val="000000"/>
        </w:rPr>
        <w:t>жизни</w:t>
      </w:r>
      <w:proofErr w:type="gramStart"/>
      <w:r>
        <w:rPr>
          <w:color w:val="000000"/>
        </w:rPr>
        <w:t>,о</w:t>
      </w:r>
      <w:proofErr w:type="gramEnd"/>
      <w:r>
        <w:rPr>
          <w:color w:val="000000"/>
        </w:rPr>
        <w:t>беспечение</w:t>
      </w:r>
      <w:proofErr w:type="spellEnd"/>
      <w:r>
        <w:rPr>
          <w:color w:val="000000"/>
        </w:rPr>
        <w:t xml:space="preserve"> военной безопасности государства,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основы военной службы .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  <w:proofErr w:type="gramEnd"/>
    </w:p>
    <w:p w:rsidR="00846AFF" w:rsidRP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Ключевым результатом усвоения курса становится формирование активной гражданской позиции у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995675" w:rsidRPr="00995675" w:rsidRDefault="00995675" w:rsidP="00266554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75">
        <w:rPr>
          <w:rFonts w:ascii="Times New Roman" w:hAnsi="Times New Roman" w:cs="Times New Roman"/>
          <w:b/>
          <w:sz w:val="24"/>
          <w:szCs w:val="24"/>
        </w:rPr>
        <w:t>Цель и задачи курса:</w:t>
      </w:r>
    </w:p>
    <w:p w:rsidR="00995675" w:rsidRPr="0099567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 xml:space="preserve">• воспитание 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государства; •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развитие потребности соблюдать нормы здорового образа жизни; </w:t>
      </w:r>
      <w:proofErr w:type="gramStart"/>
      <w:r w:rsidRPr="00995675">
        <w:rPr>
          <w:rFonts w:ascii="Times New Roman" w:hAnsi="Times New Roman" w:cs="Times New Roman"/>
          <w:sz w:val="24"/>
          <w:szCs w:val="24"/>
        </w:rPr>
        <w:t>подготовку к выполнению требований, предъявляемых к гражданину Российской Федерации в области безопасности жизнедеятельности;</w:t>
      </w:r>
      <w:proofErr w:type="gramEnd"/>
    </w:p>
    <w:p w:rsidR="00995675" w:rsidRPr="0099567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 xml:space="preserve"> • освоение 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</w:t>
      </w:r>
      <w:proofErr w:type="gramStart"/>
      <w:r w:rsidRPr="00995675">
        <w:rPr>
          <w:rFonts w:ascii="Times New Roman" w:hAnsi="Times New Roman" w:cs="Times New Roman"/>
          <w:sz w:val="24"/>
          <w:szCs w:val="24"/>
        </w:rPr>
        <w:t xml:space="preserve">о правах и обязанностях граждан в области безопасности жизнедеятельности; </w:t>
      </w:r>
      <w:proofErr w:type="gramEnd"/>
    </w:p>
    <w:p w:rsidR="003E3CC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>•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уровню подготовки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846AFF" w:rsidRPr="00846AFF" w:rsidRDefault="00846AFF" w:rsidP="0026655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 изучения основ безопасности жизнедеятельнос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выпускники должны 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основные правила безопасного поведения в повседневной жизни и в условиях чрезвычайной ситуации, а также правила лич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 при угрозе террористического акта;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организацию защиты населения в Российской Федерации от чрезвычайных ситуаций природного и техногенного характера, в том числе организационные основы борьбы с терроризмом;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основные принципы здорового образа жизни;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правила оказания первой медицинской помощи;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основы обороны государства и военной службы;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боевые традиции Вооруженных Сил России, государствен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военные символы Российской Федерации.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Выпускники должны 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предвидеть возникновение наиболее часто встречающихся опасных ситуаций по их характерным признакам, принимать ре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шение и действовать, обеспечивая личную безопасность;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грамотно действовать при возникновении угрозы чрезвычай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ситуации и во время чрезвычайной ситуации;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оказывать первую медицинскую помощь при неотложных состояниях;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выполнять основные действия, связанные с будущим про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хождением воинской службы (строевые приемы, воинское привет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ствие, неполная разборка и сборка автомата Калашникова, стрельба из автомата и т. д.);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пользоваться справочной литературой для целенаправленной подготовки к военной службе с учетом индивидуальных качеств.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акта или при захвате в заложники; выработке убеждений и потребностей в соблюдении норм здорового образа жизни; владе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навыками в области гражданской обороны;</w:t>
      </w:r>
      <w:proofErr w:type="gramEnd"/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6AFF" w:rsidRDefault="00846AFF" w:rsidP="00266554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AFF">
        <w:rPr>
          <w:rFonts w:ascii="Times New Roman" w:hAnsi="Times New Roman" w:cs="Times New Roman"/>
          <w:b/>
          <w:sz w:val="24"/>
          <w:szCs w:val="24"/>
        </w:rPr>
        <w:t>Содержания курса</w:t>
      </w:r>
    </w:p>
    <w:p w:rsidR="00FB0F2E" w:rsidRDefault="00846AFF" w:rsidP="00FB0F2E">
      <w:pPr>
        <w:pStyle w:val="c37"/>
        <w:shd w:val="clear" w:color="auto" w:fill="FFFFFF"/>
        <w:spacing w:before="0" w:beforeAutospacing="0" w:after="0" w:afterAutospacing="0"/>
        <w:ind w:left="568" w:right="10" w:firstLine="568"/>
        <w:jc w:val="both"/>
        <w:rPr>
          <w:rFonts w:ascii="Arial" w:hAnsi="Arial" w:cs="Arial"/>
          <w:color w:val="000000"/>
          <w:sz w:val="22"/>
          <w:szCs w:val="22"/>
        </w:rPr>
      </w:pPr>
      <w:r w:rsidRPr="00846AFF">
        <w:rPr>
          <w:color w:val="000000"/>
          <w:shd w:val="clear" w:color="auto" w:fill="FFFFFF"/>
        </w:rPr>
        <w:t>Разд</w:t>
      </w:r>
      <w:r>
        <w:rPr>
          <w:color w:val="000000"/>
          <w:shd w:val="clear" w:color="auto" w:fill="FFFFFF"/>
        </w:rPr>
        <w:t>ел I</w:t>
      </w:r>
      <w:r w:rsidRPr="00846AFF">
        <w:rPr>
          <w:color w:val="000000"/>
          <w:shd w:val="clear" w:color="auto" w:fill="FFFFFF"/>
        </w:rPr>
        <w:t xml:space="preserve"> </w:t>
      </w:r>
      <w:r w:rsidR="00FB0F2E">
        <w:rPr>
          <w:rStyle w:val="c5"/>
          <w:color w:val="000000"/>
        </w:rPr>
        <w:t>«Основы военной службы» предусматривает изучение основных положений, раскрывающих содержание обязательной подготовки молодежи к военной службе. В процессе изучения тематики раздела учащиеся получают начальные знания в области обороны, знакомятся с основными положениями Военной доктрины Российской Федерации; получат сведения о Вооруженных Силах Российской Федерации, их структуре и предназначении для обеспечения национальной безопасности страны.</w:t>
      </w:r>
    </w:p>
    <w:p w:rsidR="002D2509" w:rsidRDefault="00A8337F" w:rsidP="00FB0F2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33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Раздел </w:t>
      </w:r>
      <w:r w:rsidRPr="00FB0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FB0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</w:t>
      </w:r>
      <w:r w:rsidR="00FB0F2E" w:rsidRPr="00FB0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«Основы медицинских знаний и здорового образа жизни» предназначен для формирования у обучаемых знаний о здоровом образе жизни, основных инфекционных и неинфекционных заболеваниях, средствах их профилактики и правилах оказания первой медицинской помощи.</w:t>
      </w:r>
      <w:r w:rsidR="00FB0F2E" w:rsidRPr="00FB0F2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изуче</w:t>
      </w:r>
      <w:r w:rsidR="00FB0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нии этого раздела обучающиеся 11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 смогут освоить навыки оказания первой медицинской помощи.</w:t>
      </w:r>
    </w:p>
    <w:p w:rsidR="002D2509" w:rsidRP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337F" w:rsidRPr="00A8337F" w:rsidRDefault="00A8337F" w:rsidP="00266554">
      <w:pPr>
        <w:spacing w:after="0"/>
        <w:ind w:left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8337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Планируемые результаты освоения учебного курса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учебная программа предусматривает формирование у учащихся умений и навыков, а также ключевых компетенций в области безопасности жизнедеятельнос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ти. В этом направлении приоритетными для учебного предмета «Основы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жизнедеятельности» являются следующие умения и навыки: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 мотивированно организовывать свою познавательную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в области безопасности жизнедеятельности;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элементы причинно-следственного и структурно-функционального анализа для прогноза возникновения различных опасных и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чрезвычайных ситуаций (природного, техногенного и социального характера);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свое поведение в повседневной жизни и в различных опасных и чрезвычайных ситуациях, в том числе при угрозе совершения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террористического акта; вносить определенные коррективы в свое поведение для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повышения уровня культуры в области безопасности жизнедеятельности, и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защищенности своих жизненно важных интересов от внешних и внутренних угроз;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формировать свою жизненную позицию в области безопасности жизнедеятельности на основе самовоспитания и самообучения;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проектной деятельности по организации и проведению учебно-исследовательской работы по обеспечению личной безопасности в повседневной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жизни в условиях чрезвычайных ситуаций;</w:t>
      </w:r>
    </w:p>
    <w:p w:rsidR="00A8337F" w:rsidRPr="00A8337F" w:rsidRDefault="00A8337F" w:rsidP="00266554">
      <w:pPr>
        <w:numPr>
          <w:ilvl w:val="0"/>
          <w:numId w:val="3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поиске нужной информации в области безопасности жизнедеятельности в источниках различного типа;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ключевые компетенции в понимании своего гражданского долга как </w:t>
      </w:r>
      <w:proofErr w:type="spell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гражданинаРоссийской</w:t>
      </w:r>
      <w:proofErr w:type="spell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в обеспечении национальной безопасности России, в том числе и по вооруженной защите Российской Федерации;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ключевые компетенции в осуществлении осознанного выбора своей будущей про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фессиональной деятельности, связанной с защитой жизненно важных интересов личности, общества и государства от внешних и внутренних угроз и направления продолжения своего образования.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основ безопасности жизнедеятельности выпускник школы</w:t>
      </w:r>
    </w:p>
    <w:p w:rsidR="00A8337F" w:rsidRPr="00A8337F" w:rsidRDefault="00A8337F" w:rsidP="00266554">
      <w:pPr>
        <w:shd w:val="clear" w:color="auto" w:fill="FFFFFF"/>
        <w:spacing w:after="0" w:line="240" w:lineRule="auto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должен </w:t>
      </w:r>
      <w:r w:rsidRPr="00A833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знать: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безопасного поведения в повседневной жизни и в условиях чрез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вычайной ситуации, а также правила личной безопасности при угрозе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террористического акта;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защиты населения в Российской Федерации от чрезвычайных ситуаций природного и техногенного характера и организационные основы борьбы с терроризмом;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принципы здорового образа жизни;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оказания первой медицинской помощи;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обороны государства и военной службы;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боевые традиции Вооруженных сил России, государственные и военные символы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должны уметь: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предвидеть возникновение наиболее часто встречающихся опасных ситуаций по их характерным признакам, принимать решение и действовать,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обеспечивая личную безопасность;</w:t>
      </w:r>
    </w:p>
    <w:p w:rsidR="00A8337F" w:rsidRPr="00A8337F" w:rsidRDefault="00A8337F" w:rsidP="00266554">
      <w:pPr>
        <w:numPr>
          <w:ilvl w:val="0"/>
          <w:numId w:val="5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действовать при возникновении угрозы чрезвычайной ситуации и во время чрезвычайной ситуации;</w:t>
      </w:r>
    </w:p>
    <w:p w:rsidR="00A8337F" w:rsidRPr="00A8337F" w:rsidRDefault="00A8337F" w:rsidP="00266554">
      <w:pPr>
        <w:numPr>
          <w:ilvl w:val="0"/>
          <w:numId w:val="5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медицинскую помощь при неотложных состояниях; выполнять основные действия, связанные с будущим прохождением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воинской службы (строевые приемы, воинское приветствие, неполная разборка </w:t>
      </w:r>
      <w:proofErr w:type="spell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исборка</w:t>
      </w:r>
      <w:proofErr w:type="spell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автомата Калашникова, стрельба из автомата и т.д.).</w:t>
      </w:r>
    </w:p>
    <w:p w:rsidR="00A8337F" w:rsidRDefault="00A8337F" w:rsidP="00266554">
      <w:pPr>
        <w:shd w:val="clear" w:color="auto" w:fill="FFFFFF"/>
        <w:spacing w:after="0" w:line="317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знания и умения в практической деятельности и повседневной жизни будут способствовать обеспечению личной безопасности в чрезвычайных ситуациях природного, техногенного и социального характера, в том числе при угрозе террористического акта или при захвате в заложники; выработке убеждений и потребности в соблюдении норм здорового образа жизни; владению навыками в области гражданской обороны;</w:t>
      </w:r>
      <w:proofErr w:type="gram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 психологической и физической готовности к прохождению военной службы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призыву.</w:t>
      </w:r>
    </w:p>
    <w:p w:rsidR="002D2509" w:rsidRDefault="002D2509" w:rsidP="00266554">
      <w:pPr>
        <w:shd w:val="clear" w:color="auto" w:fill="FFFFFF"/>
        <w:spacing w:after="0" w:line="317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37F" w:rsidRPr="00393731" w:rsidRDefault="00A8337F" w:rsidP="00266554">
      <w:pPr>
        <w:spacing w:after="0"/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Контрольно</w:t>
      </w:r>
      <w:proofErr w:type="spellEnd"/>
      <w:r w:rsidR="0026655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– измерительные материалы по предмету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Для выявления уровня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 xml:space="preserve"> учащихся в курсе запланированы следующие формы и методы контроля: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  <w:u w:val="single"/>
        </w:rPr>
        <w:t>промежуточный: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устный пересказ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устный или письменный ответ на вопрос;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подготовка доклада;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участие в дискуссии, заседании круглого стола, утверждение и доказательство своей точки зрения с учетом мнения оппонентов.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  <w:u w:val="single"/>
        </w:rPr>
        <w:t>итоговый: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тестирование по темам;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зачёт.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игровые викторины по большим темам;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самостоятельный ответ по заготовленным карточкам.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Критерии оценивания: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 xml:space="preserve">Оценка устного ответа </w:t>
      </w:r>
      <w:proofErr w:type="gramStart"/>
      <w:r>
        <w:rPr>
          <w:b/>
          <w:bCs/>
          <w:i/>
          <w:iCs/>
          <w:color w:val="000000"/>
        </w:rPr>
        <w:t>обучающихся</w:t>
      </w:r>
      <w:proofErr w:type="gramEnd"/>
      <w:r>
        <w:rPr>
          <w:b/>
          <w:bCs/>
          <w:i/>
          <w:iCs/>
          <w:color w:val="000000"/>
        </w:rPr>
        <w:t>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"5"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 в случае: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Учащийся логично изложил содержание своего ответа на вопрос, при этом выявленные знания примерно соответствовали объему и глубине их раскрытия в учебнике; правильно использовал научную терминологию в контексте ответа;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Учащийся 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color w:val="000000"/>
        </w:rPr>
        <w:t>межпредметные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внутрипредметные</w:t>
      </w:r>
      <w:proofErr w:type="spellEnd"/>
      <w:r>
        <w:rPr>
          <w:color w:val="000000"/>
        </w:rPr>
        <w:t xml:space="preserve"> связи, творчески применяет полученные знания в незнакомой ситуации.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4.Учащийся верно, в соответствии с вопросом характеризовал на базовом уровне основные социальные объекты и процессы, выделяя их существенные признаки, закономерности развития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объяснил </w:t>
      </w:r>
      <w:proofErr w:type="spellStart"/>
      <w:r>
        <w:rPr>
          <w:color w:val="000000"/>
        </w:rPr>
        <w:t>причинно</w:t>
      </w:r>
      <w:proofErr w:type="spellEnd"/>
      <w:r>
        <w:rPr>
          <w:color w:val="000000"/>
        </w:rPr>
        <w:t xml:space="preserve"> следственные и функциональные связи названных социальных объектов;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"4":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всего изученного программного материала.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Учащийся 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color w:val="000000"/>
        </w:rPr>
        <w:t>внутрипредметные</w:t>
      </w:r>
      <w:proofErr w:type="spellEnd"/>
      <w:r>
        <w:rPr>
          <w:color w:val="000000"/>
        </w:rPr>
        <w:t xml:space="preserve"> связи, применять полученные знания на практике.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Учащийся допускает незначительные (негрубые) ошибки и недочёты при воспроизведении изученного материала, соблюдая основные правила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"3"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(уровень представлений, сочетающихся с элементами научных понятий):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и усвоение материала у учащегося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Умение ученика работать на уровне воспроизведения, но затруднения при ответах на видоизменённые вопросы.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"2":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и усвоение материала учащимся на уровне ниже минимальных требований программы, отдельные представления об изученном материале.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2. Отсутствие у учащегося умений работать на уровне воспроизведения, затруднения при ответах на стандартные вопросы.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Оценка самостоятельных письменных и тестовых работ</w:t>
      </w:r>
      <w:r>
        <w:rPr>
          <w:b/>
          <w:bCs/>
          <w:color w:val="000000"/>
        </w:rPr>
        <w:t>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"5</w:t>
      </w:r>
      <w:r>
        <w:rPr>
          <w:color w:val="000000"/>
        </w:rPr>
        <w:t>" ставится, если ученик выполнил 100-90% работы: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Выполнил работу без ошибок и недочетов;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Допустил не более одного недочета.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"4"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выполнил 89-70% работы и допустил в ней: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Не более одной негрубой ошибки и одного недочета;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Не более двух недочетов.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"3"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правильно выполнил 69-45% работы и допустил: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Не более двух грубых ошибок;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Не более одной грубой и одной негрубой ошибки и одного недочета;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Не более двух-трех негрубых ошибок;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 Одной негрубой ошибки и трех недочетов;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 При отсутствии ошибок, но при наличии четырех-пяти недочетов.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"2"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выполнил 44-20% работы и: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Допустил число ошибок и недочетов превосходящее норму, при которой может быть выставлена оценка "3".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Если правильно выполнил менее половины работы.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66554" w:rsidRDefault="00266554" w:rsidP="00266554">
      <w:pPr>
        <w:pStyle w:val="a3"/>
        <w:spacing w:before="0" w:beforeAutospacing="0" w:after="0" w:afterAutospacing="0"/>
        <w:ind w:left="709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Учебно-методическое и материально-техническое обеспечение образовательного процесса</w:t>
      </w:r>
    </w:p>
    <w:p w:rsidR="00266554" w:rsidRDefault="00266554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Учебник. Смирнов А.Т., Б.О. Хренников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Учебник Основы безопасности жизнедеятельности. 11класс, М.: ПРОСВЕЩЕНИЕ, 2015г.;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2.Авторская программа под редакцией Смирнова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А.Т. , изд.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Москва,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ПРОСВЕЩЕНИЕ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, 2012г.;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color w:val="000000"/>
        </w:rPr>
      </w:pPr>
      <w:r>
        <w:rPr>
          <w:color w:val="000000"/>
        </w:rPr>
        <w:t>3. Методически рекомендации.</w:t>
      </w:r>
      <w:r>
        <w:rPr>
          <w:rStyle w:val="apple-converted-space"/>
          <w:rFonts w:ascii="Calibri" w:hAnsi="Calibri" w:cs="Tahoma"/>
          <w:color w:val="000000"/>
          <w:sz w:val="22"/>
          <w:szCs w:val="22"/>
        </w:rPr>
        <w:t> </w:t>
      </w:r>
      <w:r>
        <w:rPr>
          <w:color w:val="000000"/>
        </w:rPr>
        <w:t>Основы безопасности жизнедеятельности. А.Т. Смирнов. 10-11 классы: пособие для учителей общеобразовательных учреждений/ А.Т. Смирнов, Б.О. Хренников - М.: Просвещение, 2012 г.</w:t>
      </w:r>
    </w:p>
    <w:p w:rsidR="00266554" w:rsidRP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bookmarkStart w:id="0" w:name="_GoBack"/>
      <w:r w:rsidRPr="00266554">
        <w:rPr>
          <w:b/>
          <w:bCs/>
          <w:iCs/>
          <w:color w:val="000000"/>
        </w:rPr>
        <w:t>Основные Интернет-ресурсы:</w:t>
      </w:r>
    </w:p>
    <w:bookmarkEnd w:id="0"/>
    <w:p w:rsidR="00266554" w:rsidRPr="00266554" w:rsidRDefault="00055F90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sz w:val="18"/>
          <w:szCs w:val="18"/>
        </w:rPr>
      </w:pPr>
      <w:r>
        <w:fldChar w:fldCharType="begin"/>
      </w:r>
      <w:r>
        <w:instrText xml:space="preserve"> HYPERLINK "http://infourok.ru/go.html?href=http%3A%2F%2Fnsportal.ru%2Fshkola%2Fosnovy-bezopasnosti-zhiznedeyatelnosti%2Flibrary%2F2012%2F12%2F10%2Frabochaya-programma-po-obzh-dlya-8" </w:instrText>
      </w:r>
      <w:r>
        <w:fldChar w:fldCharType="separate"/>
      </w:r>
      <w:r w:rsidR="00266554" w:rsidRPr="00266554">
        <w:rPr>
          <w:rStyle w:val="a5"/>
          <w:color w:val="auto"/>
          <w:u w:val="none"/>
        </w:rPr>
        <w:t>http://nsportal.ru/shkola/osnovy-bezopasnosti-zhiznedeyatelnosti/library/2012/12/10/rabochaya-programma-po-obzh-dlya-8</w:t>
      </w:r>
      <w:r>
        <w:rPr>
          <w:rStyle w:val="a5"/>
          <w:color w:val="auto"/>
          <w:u w:val="none"/>
        </w:rPr>
        <w:fldChar w:fldCharType="end"/>
      </w:r>
      <w:r w:rsidR="00266554" w:rsidRPr="00266554">
        <w:t>.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Социальная сеть работников образования nsportal.ru;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//www.ed.gov.ru – Федеральное агентство по образованию РФ Министерства образования и науки РФ;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//www.edu.ru – Федеральный сайт Российского образования;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//www.edu.km.ru – Образовательные проекты;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//www.ict.edu.ru – Информационно-коммуникационные технологии в образовании</w:t>
      </w:r>
    </w:p>
    <w:p w:rsidR="00266554" w:rsidRDefault="00266554" w:rsidP="00266554">
      <w:pPr>
        <w:pStyle w:val="a3"/>
        <w:spacing w:before="0" w:beforeAutospacing="0" w:after="0" w:afterAutospacing="0"/>
        <w:ind w:left="567"/>
        <w:rPr>
          <w:rFonts w:ascii="Tahoma" w:hAnsi="Tahoma" w:cs="Tahoma"/>
          <w:color w:val="000000"/>
          <w:sz w:val="18"/>
          <w:szCs w:val="18"/>
        </w:rPr>
      </w:pPr>
    </w:p>
    <w:p w:rsidR="00A8337F" w:rsidRPr="00A8337F" w:rsidRDefault="00A8337F" w:rsidP="00266554">
      <w:pPr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337F" w:rsidRPr="00A8337F" w:rsidRDefault="00A8337F" w:rsidP="00266554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</w:p>
    <w:sectPr w:rsidR="00A8337F" w:rsidRPr="00A8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16052"/>
    <w:multiLevelType w:val="multilevel"/>
    <w:tmpl w:val="DF1C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9F2AC4"/>
    <w:multiLevelType w:val="multilevel"/>
    <w:tmpl w:val="D6F2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9034CA"/>
    <w:multiLevelType w:val="multilevel"/>
    <w:tmpl w:val="DE92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87435E"/>
    <w:multiLevelType w:val="multilevel"/>
    <w:tmpl w:val="3CB2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6D7851"/>
    <w:multiLevelType w:val="multilevel"/>
    <w:tmpl w:val="1E72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AB"/>
    <w:rsid w:val="00055F90"/>
    <w:rsid w:val="00083FC2"/>
    <w:rsid w:val="001648BE"/>
    <w:rsid w:val="00266554"/>
    <w:rsid w:val="002D2509"/>
    <w:rsid w:val="002F602D"/>
    <w:rsid w:val="003A1530"/>
    <w:rsid w:val="003E3CC5"/>
    <w:rsid w:val="00846AFF"/>
    <w:rsid w:val="00995675"/>
    <w:rsid w:val="00A8337F"/>
    <w:rsid w:val="00C77AAB"/>
    <w:rsid w:val="00FB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675"/>
    <w:pPr>
      <w:ind w:left="720"/>
      <w:contextualSpacing/>
    </w:pPr>
  </w:style>
  <w:style w:type="character" w:customStyle="1" w:styleId="apple-converted-space">
    <w:name w:val="apple-converted-space"/>
    <w:basedOn w:val="a0"/>
    <w:rsid w:val="00846AFF"/>
  </w:style>
  <w:style w:type="character" w:styleId="a5">
    <w:name w:val="Hyperlink"/>
    <w:basedOn w:val="a0"/>
    <w:uiPriority w:val="99"/>
    <w:semiHidden/>
    <w:unhideWhenUsed/>
    <w:rsid w:val="00266554"/>
    <w:rPr>
      <w:color w:val="0000FF"/>
      <w:u w:val="single"/>
    </w:rPr>
  </w:style>
  <w:style w:type="paragraph" w:customStyle="1" w:styleId="c37">
    <w:name w:val="c37"/>
    <w:basedOn w:val="a"/>
    <w:rsid w:val="00FB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B0F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675"/>
    <w:pPr>
      <w:ind w:left="720"/>
      <w:contextualSpacing/>
    </w:pPr>
  </w:style>
  <w:style w:type="character" w:customStyle="1" w:styleId="apple-converted-space">
    <w:name w:val="apple-converted-space"/>
    <w:basedOn w:val="a0"/>
    <w:rsid w:val="00846AFF"/>
  </w:style>
  <w:style w:type="character" w:styleId="a5">
    <w:name w:val="Hyperlink"/>
    <w:basedOn w:val="a0"/>
    <w:uiPriority w:val="99"/>
    <w:semiHidden/>
    <w:unhideWhenUsed/>
    <w:rsid w:val="00266554"/>
    <w:rPr>
      <w:color w:val="0000FF"/>
      <w:u w:val="single"/>
    </w:rPr>
  </w:style>
  <w:style w:type="paragraph" w:customStyle="1" w:styleId="c37">
    <w:name w:val="c37"/>
    <w:basedOn w:val="a"/>
    <w:rsid w:val="00FB0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B0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3</cp:revision>
  <dcterms:created xsi:type="dcterms:W3CDTF">2016-04-12T23:26:00Z</dcterms:created>
  <dcterms:modified xsi:type="dcterms:W3CDTF">2016-04-13T13:25:00Z</dcterms:modified>
</cp:coreProperties>
</file>